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BD" w:rsidRPr="00D15DBD" w:rsidRDefault="00ED78EE" w:rsidP="00D15D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DBD">
        <w:rPr>
          <w:rFonts w:ascii="Times New Roman" w:hAnsi="Times New Roman" w:cs="Times New Roman"/>
          <w:b/>
          <w:sz w:val="28"/>
          <w:szCs w:val="28"/>
        </w:rPr>
        <w:t xml:space="preserve">Эпидемиологическая ситуация по гриппу и ОРВИ </w:t>
      </w:r>
    </w:p>
    <w:p w:rsidR="00D15DBD" w:rsidRPr="00D15DBD" w:rsidRDefault="00ED78EE" w:rsidP="00D15D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DBD">
        <w:rPr>
          <w:rFonts w:ascii="Times New Roman" w:hAnsi="Times New Roman" w:cs="Times New Roman"/>
          <w:b/>
          <w:sz w:val="28"/>
          <w:szCs w:val="28"/>
        </w:rPr>
        <w:t xml:space="preserve">в Верхнехавском муниципальном районе </w:t>
      </w:r>
    </w:p>
    <w:p w:rsidR="00D15DBD" w:rsidRPr="00D15DBD" w:rsidRDefault="00ED78EE" w:rsidP="00D15D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DBD">
        <w:rPr>
          <w:rFonts w:ascii="Times New Roman" w:hAnsi="Times New Roman" w:cs="Times New Roman"/>
          <w:b/>
          <w:sz w:val="28"/>
          <w:szCs w:val="28"/>
        </w:rPr>
        <w:t xml:space="preserve">за период с 07.01.2023г. по 13.01.2023 г. </w:t>
      </w:r>
    </w:p>
    <w:p w:rsidR="00ED78EE" w:rsidRDefault="00ED78EE" w:rsidP="00D15DB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15DBD">
        <w:rPr>
          <w:rFonts w:ascii="Times New Roman" w:hAnsi="Times New Roman" w:cs="Times New Roman"/>
          <w:b/>
          <w:sz w:val="28"/>
          <w:szCs w:val="28"/>
        </w:rPr>
        <w:t>Меры профилактики.</w:t>
      </w:r>
    </w:p>
    <w:p w:rsidR="00D15DBD" w:rsidRDefault="00D15DBD" w:rsidP="00ED78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78EE" w:rsidRDefault="00ED78EE" w:rsidP="00ED78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Верхнехавском муниципальном районе Воронежской области за истекший период </w:t>
      </w: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1F2341">
        <w:rPr>
          <w:rFonts w:ascii="Times New Roman" w:hAnsi="Times New Roman" w:cs="Times New Roman"/>
          <w:b/>
          <w:sz w:val="28"/>
          <w:szCs w:val="28"/>
        </w:rPr>
        <w:t>07.01.2023г. по 13.01.2023г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эпидемический порог заболеваемости превысил контрольные значения в возрастной группе 3-6 лет.</w:t>
      </w:r>
    </w:p>
    <w:p w:rsidR="00ED78EE" w:rsidRPr="0010150C" w:rsidRDefault="00ED78EE" w:rsidP="00ED78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др.), в том числе вирусом гриппа А.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50C">
        <w:rPr>
          <w:rFonts w:ascii="Times New Roman" w:hAnsi="Times New Roman" w:cs="Times New Roman"/>
          <w:sz w:val="28"/>
          <w:szCs w:val="28"/>
        </w:rPr>
        <w:t>Количество зарегистрированных случаев ОРВИ: всего – 61 случай, из них дети 0-2 года – 3 случая, 3-6 лет – 15 случаев, 7-14 лет – 19 случаев, 15 и старше  - 24 случая.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В учреждениях муниципального района проводится комплекс противоэпидемических и профилактических мероприятий.</w:t>
      </w:r>
      <w:r w:rsidRPr="001015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ED78EE" w:rsidRPr="0010150C" w:rsidRDefault="00ED78EE" w:rsidP="00ED78EE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Решением заседания оперативного штаба по координации мероприятий по предупреждению завоза и распространения новой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на территории Воронежской области № 20 от 19.12.2022г. гражданам рекомендовано использование средств индивидуальной защиты органов дыхания (маски, респираторы) при посещении мест массового скопления людей, при использовании услуг общественного транспорта, посещении государственных учреждений.</w:t>
      </w:r>
    </w:p>
    <w:p w:rsidR="00ED78EE" w:rsidRPr="0010150C" w:rsidRDefault="00ED78EE" w:rsidP="00ED78EE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Уменьшить риск заражения гриппом и острыми респираторными вирусными инфекциями, включая </w:t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-19, помогут и простые меры неспецифической профилактики</w:t>
      </w:r>
      <w:r w:rsidRPr="0010150C">
        <w:rPr>
          <w:rFonts w:ascii="Times New Roman" w:hAnsi="Times New Roman" w:cs="Times New Roman"/>
          <w:sz w:val="28"/>
          <w:szCs w:val="28"/>
        </w:rPr>
        <w:t>:</w:t>
      </w:r>
    </w:p>
    <w:p w:rsidR="00ED78EE" w:rsidRPr="00B37087" w:rsidRDefault="00ED78EE" w:rsidP="00ED78E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535B" w:rsidRDefault="00ED78EE" w:rsidP="00D15DBD">
      <w:pPr>
        <w:spacing w:after="0"/>
        <w:jc w:val="center"/>
      </w:pPr>
      <w:r w:rsidRPr="0010150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12061" cy="8991600"/>
            <wp:effectExtent l="19050" t="0" r="0" b="0"/>
            <wp:docPr id="5" name="Рисунок 1" descr="http://www.rospotrebnadzor.ru/files/pozdrav/48002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potrebnadzor.ru/files/pozdrav/480029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818" cy="904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5B" w:rsidSect="00ED7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78EE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AC7837"/>
    <w:rsid w:val="00B07966"/>
    <w:rsid w:val="00BC1B26"/>
    <w:rsid w:val="00BC73B3"/>
    <w:rsid w:val="00C131EF"/>
    <w:rsid w:val="00C3535B"/>
    <w:rsid w:val="00C62286"/>
    <w:rsid w:val="00D15DBD"/>
    <w:rsid w:val="00DA1BC3"/>
    <w:rsid w:val="00ED7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Видео</cp:lastModifiedBy>
  <cp:revision>2</cp:revision>
  <dcterms:created xsi:type="dcterms:W3CDTF">2023-01-17T13:19:00Z</dcterms:created>
  <dcterms:modified xsi:type="dcterms:W3CDTF">2023-01-18T12:11:00Z</dcterms:modified>
</cp:coreProperties>
</file>